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59F" w:rsidRPr="00D9559F" w:rsidRDefault="00D9559F" w:rsidP="00D9559F">
      <w:pPr>
        <w:pStyle w:val="Default"/>
        <w:rPr>
          <w:sz w:val="36"/>
          <w:szCs w:val="3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D9559F" w:rsidRPr="00D9559F" w:rsidTr="00D9559F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039" w:type="dxa"/>
          </w:tcPr>
          <w:p w:rsidR="00D9559F" w:rsidRPr="00D9559F" w:rsidRDefault="00D9559F">
            <w:pPr>
              <w:pStyle w:val="Default"/>
              <w:rPr>
                <w:b/>
                <w:sz w:val="36"/>
                <w:szCs w:val="36"/>
              </w:rPr>
            </w:pPr>
            <w:r w:rsidRPr="00D9559F">
              <w:rPr>
                <w:b/>
                <w:sz w:val="36"/>
                <w:szCs w:val="36"/>
              </w:rPr>
              <w:t xml:space="preserve"> Šablony II OP JAK pro SPŠ a VOŠ Liberec </w:t>
            </w:r>
          </w:p>
        </w:tc>
      </w:tr>
    </w:tbl>
    <w:p w:rsidR="00D9559F" w:rsidRPr="00D9559F" w:rsidRDefault="00D9559F" w:rsidP="00D9559F">
      <w:pPr>
        <w:pStyle w:val="Default"/>
        <w:rPr>
          <w:b/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0"/>
      </w:tblGrid>
      <w:tr w:rsidR="00D9559F" w:rsidRPr="00D9559F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980" w:type="dxa"/>
          </w:tcPr>
          <w:tbl>
            <w:tblPr>
              <w:tblW w:w="298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80"/>
            </w:tblGrid>
            <w:tr w:rsidR="00D9559F" w:rsidRPr="00D9559F" w:rsidTr="00D9559F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2980" w:type="dxa"/>
                </w:tcPr>
                <w:p w:rsidR="00D9559F" w:rsidRPr="00D9559F" w:rsidRDefault="00D9559F" w:rsidP="00D9559F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 w:rsidRPr="00D9559F">
                    <w:rPr>
                      <w:b/>
                      <w:sz w:val="20"/>
                      <w:szCs w:val="20"/>
                    </w:rPr>
                    <w:t>C</w:t>
                  </w:r>
                  <w:r w:rsidRPr="00D9559F">
                    <w:rPr>
                      <w:b/>
                      <w:sz w:val="20"/>
                      <w:szCs w:val="20"/>
                    </w:rPr>
                    <w:t xml:space="preserve">Z.02.02.04/00/24_035/0015183 </w:t>
                  </w:r>
                </w:p>
              </w:tc>
            </w:tr>
          </w:tbl>
          <w:p w:rsidR="00D9559F" w:rsidRPr="00D9559F" w:rsidRDefault="00D9559F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D9559F" w:rsidRPr="00D9559F" w:rsidRDefault="00D9559F" w:rsidP="00D9559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</w:pPr>
      <w:r w:rsidRPr="00D9559F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Cíl projektu</w:t>
      </w:r>
    </w:p>
    <w:p w:rsidR="00D9559F" w:rsidRPr="00D9559F" w:rsidRDefault="00D9559F" w:rsidP="00D955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9559F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Cílem projektu je rozvoj v oblastech, které škola určí jako prioritní pro svůj rozvoj a budoucí směřování.</w:t>
      </w:r>
    </w:p>
    <w:p w:rsidR="00D9559F" w:rsidRPr="00D9559F" w:rsidRDefault="00D9559F" w:rsidP="00D955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9559F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Projekt je zaměřen na kombinaci následujících témat:</w:t>
      </w:r>
    </w:p>
    <w:p w:rsidR="00D9559F" w:rsidRPr="00D9559F" w:rsidRDefault="00D9559F" w:rsidP="00D955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D9559F">
        <w:rPr>
          <w:rFonts w:ascii="Arial" w:eastAsia="Times New Roman" w:hAnsi="Arial" w:cs="Arial"/>
          <w:color w:val="333333"/>
          <w:sz w:val="27"/>
          <w:szCs w:val="27"/>
          <w:lang w:eastAsia="cs-CZ"/>
        </w:rPr>
        <w:t>personální podpora,</w:t>
      </w:r>
    </w:p>
    <w:p w:rsidR="00D9559F" w:rsidRPr="00D9559F" w:rsidRDefault="00D9559F" w:rsidP="00D955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D9559F">
        <w:rPr>
          <w:rFonts w:ascii="Arial" w:eastAsia="Times New Roman" w:hAnsi="Arial" w:cs="Arial"/>
          <w:color w:val="333333"/>
          <w:sz w:val="27"/>
          <w:szCs w:val="27"/>
          <w:lang w:eastAsia="cs-CZ"/>
        </w:rPr>
        <w:t>osobnostně sociální a profesní rozvoj pracovníků ve vzdělávání,</w:t>
      </w:r>
    </w:p>
    <w:p w:rsidR="00D9559F" w:rsidRPr="00D9559F" w:rsidRDefault="00D9559F" w:rsidP="00D955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cs-CZ"/>
        </w:rPr>
        <w:t>podpora vzdělávání dětí, žáků a studentů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0"/>
      </w:tblGrid>
      <w:tr w:rsidR="00523B2F" w:rsidRPr="003763B4" w:rsidTr="00551DF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980" w:type="dxa"/>
          </w:tcPr>
          <w:tbl>
            <w:tblPr>
              <w:tblW w:w="298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80"/>
            </w:tblGrid>
            <w:tr w:rsidR="00523B2F" w:rsidRPr="003763B4" w:rsidTr="00551DF4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2980" w:type="dxa"/>
                </w:tcPr>
                <w:p w:rsidR="00523B2F" w:rsidRPr="003763B4" w:rsidRDefault="003763B4" w:rsidP="00551DF4">
                  <w:pPr>
                    <w:pStyle w:val="Default"/>
                    <w:rPr>
                      <w:b/>
                    </w:rPr>
                  </w:pPr>
                  <w:bookmarkStart w:id="0" w:name="_GoBack" w:colFirst="1" w:colLast="1"/>
                  <w:r w:rsidRPr="00D9559F">
                    <w:rPr>
                      <w:rFonts w:ascii="Arial" w:eastAsia="Times New Roman" w:hAnsi="Arial" w:cs="Arial"/>
                      <w:color w:val="333333"/>
                      <w:lang w:eastAsia="cs-CZ"/>
                    </w:rPr>
                    <w:t xml:space="preserve">Registrační číslo projektu: </w:t>
                  </w:r>
                </w:p>
              </w:tc>
            </w:tr>
          </w:tbl>
          <w:p w:rsidR="00523B2F" w:rsidRPr="003763B4" w:rsidRDefault="00523B2F" w:rsidP="00551DF4">
            <w:pPr>
              <w:pStyle w:val="Default"/>
            </w:pPr>
          </w:p>
        </w:tc>
      </w:tr>
    </w:tbl>
    <w:bookmarkEnd w:id="0"/>
    <w:p w:rsidR="003763B4" w:rsidRDefault="003763B4" w:rsidP="00D955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CZ.02.02.04/0024_035/0015183</w:t>
      </w:r>
    </w:p>
    <w:p w:rsidR="003763B4" w:rsidRDefault="003763B4" w:rsidP="00D955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</w:p>
    <w:p w:rsidR="00D9559F" w:rsidRPr="00D9559F" w:rsidRDefault="00D9559F" w:rsidP="00D955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9559F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Projekt je spolufinancován Evropskou unií.</w:t>
      </w:r>
    </w:p>
    <w:p w:rsidR="00D9559F" w:rsidRDefault="00D9559F"/>
    <w:sectPr w:rsidR="00D95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7653D3"/>
    <w:multiLevelType w:val="multilevel"/>
    <w:tmpl w:val="F8C0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9F"/>
    <w:rsid w:val="003763B4"/>
    <w:rsid w:val="00523B2F"/>
    <w:rsid w:val="00D9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11CA"/>
  <w15:chartTrackingRefBased/>
  <w15:docId w15:val="{DFA05198-E3D3-4C64-B814-741F41DE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955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955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9559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9559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9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559F"/>
    <w:rPr>
      <w:b/>
      <w:bCs/>
    </w:rPr>
  </w:style>
  <w:style w:type="paragraph" w:customStyle="1" w:styleId="Default">
    <w:name w:val="Default"/>
    <w:rsid w:val="00D955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Kramsová</dc:creator>
  <cp:keywords/>
  <dc:description/>
  <cp:lastModifiedBy>Marie Kramsová</cp:lastModifiedBy>
  <cp:revision>1</cp:revision>
  <dcterms:created xsi:type="dcterms:W3CDTF">2025-09-24T10:03:00Z</dcterms:created>
  <dcterms:modified xsi:type="dcterms:W3CDTF">2025-09-24T10:56:00Z</dcterms:modified>
</cp:coreProperties>
</file>